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C7" w:rsidRPr="00275352" w:rsidRDefault="00195E64" w:rsidP="00C95DC7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36"/>
          <w:szCs w:val="36"/>
        </w:rPr>
        <w:t>G</w:t>
      </w:r>
      <w:r w:rsidR="00C95DC7">
        <w:rPr>
          <w:rFonts w:ascii="Arial" w:hAnsi="Arial" w:cs="Arial"/>
          <w:b/>
          <w:color w:val="0070C0"/>
          <w:sz w:val="36"/>
          <w:szCs w:val="36"/>
        </w:rPr>
        <w:t xml:space="preserve">MS Contractual Requirement and </w:t>
      </w:r>
      <w:r w:rsidR="00C95DC7" w:rsidRPr="00275352">
        <w:rPr>
          <w:rFonts w:ascii="Arial" w:hAnsi="Arial" w:cs="Arial"/>
          <w:b/>
          <w:color w:val="0070C0"/>
          <w:sz w:val="36"/>
          <w:szCs w:val="36"/>
        </w:rPr>
        <w:t>Statement of Intent</w:t>
      </w:r>
      <w:r w:rsidR="00C95DC7" w:rsidRPr="00275352">
        <w:rPr>
          <w:rFonts w:ascii="Arial" w:hAnsi="Arial" w:cs="Arial"/>
          <w:b/>
          <w:color w:val="0070C0"/>
          <w:sz w:val="28"/>
          <w:szCs w:val="28"/>
        </w:rPr>
        <w:t xml:space="preserve"> Offering and promoting Patient Online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services by March 2016</w:t>
      </w:r>
    </w:p>
    <w:p w:rsidR="00C95DC7" w:rsidRDefault="00C95DC7" w:rsidP="00C95DC7"/>
    <w:p w:rsidR="00C95DC7" w:rsidRPr="00CD7D15" w:rsidRDefault="00C95DC7" w:rsidP="00C95DC7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 xml:space="preserve">Practice contact details </w:t>
      </w:r>
    </w:p>
    <w:p w:rsidR="00C95DC7" w:rsidRPr="00CD7D15" w:rsidRDefault="00C95DC7" w:rsidP="00C95DC7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Surgery Name:</w:t>
      </w:r>
      <w:r w:rsidR="00195E64">
        <w:rPr>
          <w:rFonts w:ascii="Arial" w:hAnsi="Arial" w:cs="Arial"/>
          <w:sz w:val="24"/>
          <w:szCs w:val="24"/>
        </w:rPr>
        <w:tab/>
        <w:t>Grange Road Medical Practice</w:t>
      </w:r>
    </w:p>
    <w:p w:rsidR="00C95DC7" w:rsidRPr="00CD7D15" w:rsidRDefault="00C95DC7" w:rsidP="00C95DC7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Address:</w:t>
      </w:r>
      <w:r w:rsidR="00195E64">
        <w:rPr>
          <w:rFonts w:ascii="Arial" w:hAnsi="Arial" w:cs="Arial"/>
          <w:sz w:val="24"/>
          <w:szCs w:val="24"/>
        </w:rPr>
        <w:tab/>
      </w:r>
      <w:r w:rsidR="00195E64">
        <w:rPr>
          <w:rFonts w:ascii="Arial" w:hAnsi="Arial" w:cs="Arial"/>
          <w:sz w:val="24"/>
          <w:szCs w:val="24"/>
        </w:rPr>
        <w:tab/>
        <w:t>Grange Road, Ryton NE40 3LT</w:t>
      </w:r>
    </w:p>
    <w:p w:rsidR="00C95DC7" w:rsidRPr="00CD7D15" w:rsidRDefault="00C95DC7" w:rsidP="00C95DC7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0191 </w:t>
      </w:r>
      <w:r w:rsidR="00195E64">
        <w:rPr>
          <w:rFonts w:ascii="Arial" w:hAnsi="Arial" w:cs="Arial"/>
          <w:sz w:val="24"/>
          <w:szCs w:val="24"/>
        </w:rPr>
        <w:t>4131399</w:t>
      </w:r>
    </w:p>
    <w:p w:rsidR="00C95DC7" w:rsidRDefault="00C95DC7" w:rsidP="00C95D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ab/>
      </w:r>
    </w:p>
    <w:p w:rsidR="00C95DC7" w:rsidRPr="00CD7D15" w:rsidRDefault="00C95DC7" w:rsidP="00C95DC7">
      <w:pPr>
        <w:pStyle w:val="NoSpacing"/>
        <w:rPr>
          <w:rFonts w:ascii="Arial" w:hAnsi="Arial" w:cs="Arial"/>
          <w:sz w:val="24"/>
          <w:szCs w:val="24"/>
        </w:rPr>
      </w:pPr>
    </w:p>
    <w:p w:rsidR="00C95DC7" w:rsidRPr="00CD7D15" w:rsidRDefault="00C95DC7" w:rsidP="00C95DC7">
      <w:pPr>
        <w:pStyle w:val="NoSpacing"/>
        <w:rPr>
          <w:rFonts w:ascii="Arial" w:hAnsi="Arial" w:cs="Arial"/>
          <w:b/>
          <w:sz w:val="24"/>
          <w:szCs w:val="24"/>
        </w:rPr>
      </w:pPr>
      <w:r w:rsidRPr="00CD7D15">
        <w:rPr>
          <w:rFonts w:ascii="Arial" w:hAnsi="Arial" w:cs="Arial"/>
          <w:b/>
          <w:sz w:val="24"/>
          <w:szCs w:val="24"/>
        </w:rPr>
        <w:t>Curre</w:t>
      </w:r>
      <w:r>
        <w:rPr>
          <w:rFonts w:ascii="Arial" w:hAnsi="Arial" w:cs="Arial"/>
          <w:b/>
          <w:sz w:val="24"/>
          <w:szCs w:val="24"/>
        </w:rPr>
        <w:t>nt online patient services</w:t>
      </w:r>
    </w:p>
    <w:p w:rsidR="00C95DC7" w:rsidRPr="00CD7D15" w:rsidRDefault="00C95DC7" w:rsidP="00C95DC7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i/>
          <w:sz w:val="24"/>
          <w:szCs w:val="24"/>
        </w:rPr>
        <w:t xml:space="preserve">GP </w:t>
      </w:r>
      <w:r>
        <w:rPr>
          <w:rFonts w:ascii="Arial" w:hAnsi="Arial" w:cs="Arial"/>
          <w:i/>
          <w:sz w:val="24"/>
          <w:szCs w:val="24"/>
        </w:rPr>
        <w:t xml:space="preserve">System </w:t>
      </w:r>
      <w:r w:rsidRPr="00CD7D15">
        <w:rPr>
          <w:rFonts w:ascii="Arial" w:hAnsi="Arial" w:cs="Arial"/>
          <w:i/>
          <w:sz w:val="24"/>
          <w:szCs w:val="24"/>
        </w:rPr>
        <w:t>Supplier -</w:t>
      </w:r>
      <w:r>
        <w:rPr>
          <w:rFonts w:ascii="Arial" w:hAnsi="Arial" w:cs="Arial"/>
          <w:i/>
          <w:sz w:val="24"/>
          <w:szCs w:val="24"/>
        </w:rPr>
        <w:tab/>
        <w:t>EMIS</w:t>
      </w:r>
      <w:r w:rsidRPr="00CD7D15">
        <w:rPr>
          <w:rFonts w:ascii="Arial" w:hAnsi="Arial" w:cs="Arial"/>
          <w:i/>
          <w:sz w:val="24"/>
          <w:szCs w:val="24"/>
        </w:rPr>
        <w:t xml:space="preserve"> </w:t>
      </w:r>
    </w:p>
    <w:p w:rsidR="00C95DC7" w:rsidRDefault="00C95DC7" w:rsidP="00C95DC7">
      <w:pPr>
        <w:pStyle w:val="NoSpacing"/>
        <w:rPr>
          <w:rFonts w:ascii="Arial" w:hAnsi="Arial" w:cs="Arial"/>
          <w:i/>
          <w:sz w:val="24"/>
          <w:szCs w:val="24"/>
        </w:rPr>
      </w:pPr>
      <w:r w:rsidRPr="00CD7D15">
        <w:rPr>
          <w:rFonts w:ascii="Arial" w:hAnsi="Arial" w:cs="Arial"/>
          <w:i/>
          <w:sz w:val="24"/>
          <w:szCs w:val="24"/>
        </w:rPr>
        <w:t xml:space="preserve">GP System </w:t>
      </w:r>
      <w:r>
        <w:rPr>
          <w:rFonts w:ascii="Arial" w:hAnsi="Arial" w:cs="Arial"/>
          <w:i/>
          <w:sz w:val="24"/>
          <w:szCs w:val="24"/>
        </w:rPr>
        <w:t xml:space="preserve">Version </w:t>
      </w:r>
      <w:r w:rsidRPr="00CD7D15"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ab/>
        <w:t>Web</w:t>
      </w:r>
    </w:p>
    <w:p w:rsidR="00C95DC7" w:rsidRDefault="00C95DC7" w:rsidP="00C95DC7">
      <w:pPr>
        <w:pStyle w:val="NoSpacing"/>
        <w:rPr>
          <w:rFonts w:ascii="Arial" w:hAnsi="Arial" w:cs="Arial"/>
          <w:i/>
          <w:sz w:val="24"/>
          <w:szCs w:val="24"/>
        </w:rPr>
      </w:pPr>
    </w:p>
    <w:p w:rsidR="00C95DC7" w:rsidRPr="00633701" w:rsidRDefault="00C95DC7" w:rsidP="00C95DC7">
      <w:pPr>
        <w:pStyle w:val="NoSpacing"/>
        <w:rPr>
          <w:rFonts w:ascii="Arial" w:hAnsi="Arial" w:cs="Arial"/>
          <w:i/>
          <w:sz w:val="24"/>
          <w:szCs w:val="24"/>
        </w:rPr>
      </w:pPr>
    </w:p>
    <w:p w:rsidR="00C95DC7" w:rsidRDefault="00195E64" w:rsidP="00C95D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GMS / PMS 2015-16 </w:t>
      </w:r>
      <w:r w:rsidR="00C95DC7" w:rsidRPr="00CD7D15">
        <w:rPr>
          <w:rFonts w:ascii="Arial" w:hAnsi="Arial" w:cs="Arial"/>
          <w:b/>
          <w:sz w:val="24"/>
          <w:szCs w:val="24"/>
        </w:rPr>
        <w:t xml:space="preserve">Contractual </w:t>
      </w:r>
      <w:r w:rsidR="00C95DC7">
        <w:rPr>
          <w:rFonts w:ascii="Arial" w:hAnsi="Arial" w:cs="Arial"/>
          <w:b/>
          <w:sz w:val="24"/>
          <w:szCs w:val="24"/>
        </w:rPr>
        <w:t>Requirement for</w:t>
      </w:r>
      <w:r w:rsidR="00C95DC7" w:rsidRPr="00CD7D15">
        <w:rPr>
          <w:rFonts w:ascii="Arial" w:hAnsi="Arial" w:cs="Arial"/>
          <w:b/>
          <w:sz w:val="24"/>
          <w:szCs w:val="24"/>
        </w:rPr>
        <w:t xml:space="preserve"> Patient online Service</w:t>
      </w:r>
      <w:r w:rsidR="00C95DC7">
        <w:rPr>
          <w:rFonts w:ascii="Arial" w:hAnsi="Arial" w:cs="Arial"/>
          <w:b/>
          <w:sz w:val="24"/>
          <w:szCs w:val="24"/>
        </w:rPr>
        <w:t>s</w:t>
      </w:r>
    </w:p>
    <w:p w:rsidR="00C95DC7" w:rsidRPr="00CD7D15" w:rsidRDefault="00C95DC7" w:rsidP="00C95D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5DC7" w:rsidRPr="008A0646" w:rsidRDefault="00C95DC7" w:rsidP="00C95DC7">
      <w:pPr>
        <w:rPr>
          <w:rFonts w:ascii="Arial" w:hAnsi="Arial" w:cs="Arial"/>
          <w:color w:val="000000" w:themeColor="text1"/>
          <w:sz w:val="24"/>
          <w:szCs w:val="24"/>
        </w:rPr>
      </w:pPr>
      <w:r w:rsidRPr="008A0646">
        <w:rPr>
          <w:rFonts w:ascii="Arial" w:hAnsi="Arial" w:cs="Arial"/>
          <w:color w:val="000000" w:themeColor="text1"/>
          <w:sz w:val="24"/>
          <w:szCs w:val="24"/>
        </w:rPr>
        <w:t>It is a contractual requirement for GP practices to offer and promote to patients: online booking of appointments, ordering of repeat prescri</w:t>
      </w:r>
      <w:r w:rsidR="00195E64">
        <w:rPr>
          <w:rFonts w:ascii="Arial" w:hAnsi="Arial" w:cs="Arial"/>
          <w:color w:val="000000" w:themeColor="text1"/>
          <w:sz w:val="24"/>
          <w:szCs w:val="24"/>
        </w:rPr>
        <w:t>ptions and by 31st of March 2016</w:t>
      </w:r>
      <w:r w:rsidRPr="008A0646">
        <w:rPr>
          <w:rFonts w:ascii="Arial" w:hAnsi="Arial" w:cs="Arial"/>
          <w:color w:val="000000" w:themeColor="text1"/>
          <w:sz w:val="24"/>
          <w:szCs w:val="24"/>
        </w:rPr>
        <w:t xml:space="preserve"> access to summary information (as a minimum) in their patient record. If you need any guidance, advice or support (including contact details), please visit NHS England’s Patient Online Programme’s web pages for more information </w:t>
      </w:r>
      <w:r w:rsidRPr="00F85021">
        <w:rPr>
          <w:rFonts w:ascii="Arial" w:hAnsi="Arial" w:cs="Arial"/>
          <w:color w:val="0070C0"/>
          <w:sz w:val="24"/>
          <w:szCs w:val="24"/>
        </w:rPr>
        <w:t xml:space="preserve">http://www.england.nhs.uk/ourwork/pe/patient-online/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1559"/>
      </w:tblGrid>
      <w:tr w:rsidR="00C95DC7" w:rsidTr="005D0A41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7" w:rsidRPr="00F85021" w:rsidRDefault="00C95DC7" w:rsidP="005D0A41">
            <w:pPr>
              <w:spacing w:line="320" w:lineRule="exact"/>
              <w:rPr>
                <w:rFonts w:ascii="Arial" w:eastAsiaTheme="minorHAnsi" w:hAnsi="Arial" w:cs="Arial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ja-JP"/>
              </w:rPr>
              <w:t>Patient online access</w:t>
            </w:r>
          </w:p>
          <w:p w:rsidR="00C95DC7" w:rsidRDefault="00195E64" w:rsidP="005D0A4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  <w:t>(G</w:t>
            </w:r>
            <w:r w:rsidR="00C95DC7" w:rsidRPr="00F85021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  <w:lang w:eastAsia="ja-JP"/>
              </w:rPr>
              <w:t>MS Schedule 6, part 5, new paragraph 74C, PMS Schedule 5, part 5, paragraph 70D)</w:t>
            </w:r>
          </w:p>
          <w:p w:rsidR="00C95DC7" w:rsidRPr="007A7DAD" w:rsidRDefault="00C95DC7" w:rsidP="005D0A41">
            <w:pPr>
              <w:pStyle w:val="NoSpacing"/>
              <w:rPr>
                <w:rFonts w:ascii="Arial" w:eastAsia="Calibri" w:hAnsi="Arial" w:cs="Arial"/>
                <w:i/>
                <w:color w:val="FFFFFF" w:themeColor="background1"/>
                <w:sz w:val="24"/>
                <w:szCs w:val="24"/>
                <w:lang w:eastAsia="ja-JP"/>
              </w:rPr>
            </w:pPr>
            <w:hyperlink r:id="rId8" w:history="1">
              <w:r w:rsidRPr="007A7DAD">
                <w:rPr>
                  <w:rStyle w:val="Hyperlink"/>
                  <w:rFonts w:ascii="Arial" w:eastAsiaTheme="minorHAnsi" w:hAnsi="Arial" w:cs="Arial"/>
                  <w:i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http://www.legislation.gov.uk/uksi/2014/465/regulation/8/made</w:t>
              </w:r>
            </w:hyperlink>
            <w:r w:rsidRPr="007A7DAD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 xml:space="preserve"> (GMS)</w:t>
            </w:r>
          </w:p>
          <w:p w:rsidR="00C95DC7" w:rsidRPr="007A7DAD" w:rsidRDefault="00C95DC7" w:rsidP="005D0A41">
            <w:pPr>
              <w:pStyle w:val="NoSpacing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ja-JP"/>
              </w:rPr>
            </w:pPr>
            <w:hyperlink r:id="rId9" w:history="1">
              <w:r w:rsidRPr="007A7DAD">
                <w:rPr>
                  <w:rStyle w:val="Hyperlink"/>
                  <w:rFonts w:ascii="Arial" w:eastAsiaTheme="minorHAnsi" w:hAnsi="Arial" w:cs="Arial"/>
                  <w:i/>
                  <w:color w:val="FFFFFF" w:themeColor="background1"/>
                  <w:sz w:val="24"/>
                  <w:szCs w:val="24"/>
                  <w:lang w:eastAsia="ja-JP"/>
                </w:rPr>
                <w:t>http://www.legislation.gov.uk/uksi/2014/465/regulation/14/made</w:t>
              </w:r>
            </w:hyperlink>
            <w:r w:rsidRPr="007A7DAD">
              <w:rPr>
                <w:rFonts w:ascii="Arial" w:hAnsi="Arial" w:cs="Arial"/>
                <w:i/>
                <w:color w:val="FFFFFF" w:themeColor="background1"/>
                <w:sz w:val="24"/>
                <w:szCs w:val="24"/>
                <w:lang w:eastAsia="ja-JP"/>
              </w:rPr>
              <w:t xml:space="preserve">  (PMS)</w:t>
            </w:r>
          </w:p>
        </w:tc>
      </w:tr>
      <w:tr w:rsidR="00C95DC7" w:rsidTr="005D0A41">
        <w:tc>
          <w:tcPr>
            <w:tcW w:w="8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7" w:rsidRPr="00F85021" w:rsidRDefault="00C95DC7" w:rsidP="005D0A41">
            <w:pPr>
              <w:spacing w:line="320" w:lineRule="exact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4J (n). Patients at this practice can book appointments online.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7" w:rsidRPr="00F85021" w:rsidRDefault="00C95DC7" w:rsidP="005D0A41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C95DC7" w:rsidTr="005D0A41">
        <w:tc>
          <w:tcPr>
            <w:tcW w:w="8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7" w:rsidRPr="00F85021" w:rsidRDefault="00C95DC7" w:rsidP="005D0A41">
            <w:pPr>
              <w:spacing w:line="320" w:lineRule="exact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 xml:space="preserve">4K (n). Patients at this practice can order their repeat prescriptions online.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7" w:rsidRPr="00F85021" w:rsidRDefault="00C95DC7" w:rsidP="005D0A41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Yes</w:t>
            </w:r>
          </w:p>
        </w:tc>
      </w:tr>
      <w:tr w:rsidR="00C95DC7" w:rsidTr="005D0A41">
        <w:tc>
          <w:tcPr>
            <w:tcW w:w="8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7" w:rsidRPr="00F85021" w:rsidRDefault="00C95DC7" w:rsidP="005D0A41">
            <w:pPr>
              <w:spacing w:line="320" w:lineRule="exact"/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4L (n). Patients at this practice can access summary information from their medical record online.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7" w:rsidRPr="00F85021" w:rsidRDefault="00195E64" w:rsidP="005D0A41">
            <w:pPr>
              <w:rPr>
                <w:rFonts w:ascii="Arial" w:eastAsiaTheme="minorHAnsi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No</w:t>
            </w:r>
          </w:p>
        </w:tc>
      </w:tr>
      <w:tr w:rsidR="00C95DC7" w:rsidTr="005D0A41">
        <w:tc>
          <w:tcPr>
            <w:tcW w:w="104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C7" w:rsidRDefault="00C95DC7" w:rsidP="005D0A41">
            <w:pPr>
              <w:rPr>
                <w:rFonts w:ascii="Arial" w:hAnsi="Arial" w:cs="Arial"/>
                <w:sz w:val="24"/>
                <w:szCs w:val="24"/>
                <w:u w:val="single"/>
                <w:lang w:eastAsia="ja-JP"/>
              </w:rPr>
            </w:pP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 xml:space="preserve">4M (n). If ‘No’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to question 4L, please outline the practice </w:t>
            </w: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>plan</w:t>
            </w:r>
            <w:r w:rsidRPr="006357FE">
              <w:rPr>
                <w:rFonts w:ascii="Arial" w:hAnsi="Arial" w:cs="Arial"/>
                <w:color w:val="1F497D" w:themeColor="text2"/>
                <w:sz w:val="36"/>
                <w:szCs w:val="36"/>
                <w:lang w:eastAsia="ja-JP"/>
              </w:rPr>
              <w:t>*</w:t>
            </w:r>
            <w:r w:rsidRPr="00F85021">
              <w:rPr>
                <w:rFonts w:ascii="Arial" w:hAnsi="Arial" w:cs="Arial"/>
                <w:sz w:val="24"/>
                <w:szCs w:val="24"/>
                <w:lang w:eastAsia="ja-JP"/>
              </w:rPr>
              <w:t xml:space="preserve"> to enable this facility by 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br/>
            </w:r>
            <w:r w:rsidR="00195E64">
              <w:rPr>
                <w:rFonts w:ascii="Arial" w:hAnsi="Arial" w:cs="Arial"/>
                <w:sz w:val="24"/>
                <w:szCs w:val="24"/>
                <w:u w:val="single"/>
                <w:lang w:eastAsia="ja-JP"/>
              </w:rPr>
              <w:t>31 March 2016</w:t>
            </w:r>
          </w:p>
          <w:p w:rsidR="00195E64" w:rsidRPr="00195E64" w:rsidRDefault="00195E64" w:rsidP="00195E6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195E64">
              <w:rPr>
                <w:rFonts w:ascii="Arial" w:hAnsi="Arial" w:cs="Arial"/>
                <w:sz w:val="24"/>
                <w:szCs w:val="24"/>
                <w:lang w:eastAsia="ja-JP"/>
              </w:rPr>
              <w:t>Patient access will be promoted in the waiting room with posters, practice website and via the Patient Participation Group by 31</w:t>
            </w:r>
            <w:r w:rsidRPr="00195E64">
              <w:rPr>
                <w:rFonts w:ascii="Arial" w:hAnsi="Arial" w:cs="Arial"/>
                <w:sz w:val="24"/>
                <w:szCs w:val="24"/>
                <w:vertAlign w:val="superscript"/>
                <w:lang w:eastAsia="ja-JP"/>
              </w:rPr>
              <w:t>st</w:t>
            </w:r>
            <w:r w:rsidRPr="00195E64">
              <w:rPr>
                <w:rFonts w:ascii="Arial" w:hAnsi="Arial" w:cs="Arial"/>
                <w:sz w:val="24"/>
                <w:szCs w:val="24"/>
                <w:lang w:eastAsia="ja-JP"/>
              </w:rPr>
              <w:t xml:space="preserve"> March 2016</w:t>
            </w:r>
          </w:p>
          <w:p w:rsidR="00195E64" w:rsidRPr="00195E64" w:rsidRDefault="00195E64" w:rsidP="00195E6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195E64">
              <w:rPr>
                <w:rFonts w:ascii="Arial" w:hAnsi="Arial" w:cs="Arial"/>
                <w:sz w:val="24"/>
                <w:szCs w:val="24"/>
                <w:lang w:eastAsia="ja-JP"/>
              </w:rPr>
              <w:t>Relevant staff will be trained regarding patient records access e.g. receptionists</w:t>
            </w:r>
            <w:bookmarkStart w:id="0" w:name="_GoBack"/>
            <w:bookmarkEnd w:id="0"/>
          </w:p>
        </w:tc>
      </w:tr>
    </w:tbl>
    <w:p w:rsidR="00C95DC7" w:rsidRPr="006357FE" w:rsidRDefault="00C95DC7" w:rsidP="00C95DC7">
      <w:pPr>
        <w:pStyle w:val="NoSpacing"/>
        <w:rPr>
          <w:rFonts w:ascii="Arial" w:hAnsi="Arial" w:cs="Arial"/>
          <w:sz w:val="24"/>
          <w:szCs w:val="24"/>
        </w:rPr>
      </w:pPr>
    </w:p>
    <w:p w:rsidR="00C95DC7" w:rsidRPr="00C95DC7" w:rsidRDefault="00C95DC7" w:rsidP="00C95DC7"/>
    <w:p w:rsidR="00261B73" w:rsidRPr="00C95DC7" w:rsidRDefault="00261B73" w:rsidP="00C95DC7"/>
    <w:sectPr w:rsidR="00261B73" w:rsidRPr="00C95DC7" w:rsidSect="00C828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93" w:rsidRDefault="00AA0093" w:rsidP="00275352">
      <w:pPr>
        <w:spacing w:after="0" w:line="240" w:lineRule="auto"/>
      </w:pPr>
      <w:r>
        <w:separator/>
      </w:r>
    </w:p>
  </w:endnote>
  <w:endnote w:type="continuationSeparator" w:id="0">
    <w:p w:rsidR="00AA0093" w:rsidRDefault="00AA0093" w:rsidP="002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12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8A3" w:rsidRDefault="007B7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8A3" w:rsidRDefault="007B7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93" w:rsidRDefault="00AA0093" w:rsidP="00275352">
      <w:pPr>
        <w:spacing w:after="0" w:line="240" w:lineRule="auto"/>
      </w:pPr>
      <w:r>
        <w:separator/>
      </w:r>
    </w:p>
  </w:footnote>
  <w:footnote w:type="continuationSeparator" w:id="0">
    <w:p w:rsidR="00AA0093" w:rsidRDefault="00AA0093" w:rsidP="0027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C66"/>
    <w:multiLevelType w:val="hybridMultilevel"/>
    <w:tmpl w:val="A00424A6"/>
    <w:lvl w:ilvl="0" w:tplc="02583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486F"/>
    <w:multiLevelType w:val="hybridMultilevel"/>
    <w:tmpl w:val="D852642A"/>
    <w:lvl w:ilvl="0" w:tplc="ED1E3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1B6D"/>
    <w:multiLevelType w:val="hybridMultilevel"/>
    <w:tmpl w:val="BB122B0E"/>
    <w:lvl w:ilvl="0" w:tplc="7A1AC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22C91"/>
    <w:multiLevelType w:val="hybridMultilevel"/>
    <w:tmpl w:val="CBB8E6F2"/>
    <w:lvl w:ilvl="0" w:tplc="C568C6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151D"/>
    <w:multiLevelType w:val="hybridMultilevel"/>
    <w:tmpl w:val="F4A4C31C"/>
    <w:lvl w:ilvl="0" w:tplc="A23AF9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50142"/>
    <w:multiLevelType w:val="hybridMultilevel"/>
    <w:tmpl w:val="CCD48B7E"/>
    <w:lvl w:ilvl="0" w:tplc="E9C6FB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07F64"/>
    <w:multiLevelType w:val="hybridMultilevel"/>
    <w:tmpl w:val="D37CE9AE"/>
    <w:lvl w:ilvl="0" w:tplc="78C81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D36CA"/>
    <w:multiLevelType w:val="hybridMultilevel"/>
    <w:tmpl w:val="85BCED30"/>
    <w:lvl w:ilvl="0" w:tplc="0BE4A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648E4"/>
    <w:multiLevelType w:val="hybridMultilevel"/>
    <w:tmpl w:val="15DA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0"/>
    <w:rsid w:val="00033B03"/>
    <w:rsid w:val="00094A29"/>
    <w:rsid w:val="0009766B"/>
    <w:rsid w:val="000D419A"/>
    <w:rsid w:val="000F271A"/>
    <w:rsid w:val="001276D2"/>
    <w:rsid w:val="00131EE5"/>
    <w:rsid w:val="0017421F"/>
    <w:rsid w:val="00195E64"/>
    <w:rsid w:val="001E272C"/>
    <w:rsid w:val="00261B73"/>
    <w:rsid w:val="00275352"/>
    <w:rsid w:val="002F37F4"/>
    <w:rsid w:val="00303805"/>
    <w:rsid w:val="00336240"/>
    <w:rsid w:val="00402902"/>
    <w:rsid w:val="004118F4"/>
    <w:rsid w:val="004542BF"/>
    <w:rsid w:val="0047175D"/>
    <w:rsid w:val="004C10A2"/>
    <w:rsid w:val="004E51DD"/>
    <w:rsid w:val="00533629"/>
    <w:rsid w:val="00564A92"/>
    <w:rsid w:val="005F34BF"/>
    <w:rsid w:val="00625E06"/>
    <w:rsid w:val="00633701"/>
    <w:rsid w:val="006357FE"/>
    <w:rsid w:val="00637E51"/>
    <w:rsid w:val="006C18BB"/>
    <w:rsid w:val="006D3B09"/>
    <w:rsid w:val="007A7DAD"/>
    <w:rsid w:val="007B78A3"/>
    <w:rsid w:val="00812269"/>
    <w:rsid w:val="008A0646"/>
    <w:rsid w:val="009228EA"/>
    <w:rsid w:val="009A68DF"/>
    <w:rsid w:val="009C4CDA"/>
    <w:rsid w:val="00A36D26"/>
    <w:rsid w:val="00AA0093"/>
    <w:rsid w:val="00AA1D3D"/>
    <w:rsid w:val="00B7683D"/>
    <w:rsid w:val="00B85473"/>
    <w:rsid w:val="00BC4BE0"/>
    <w:rsid w:val="00BD4041"/>
    <w:rsid w:val="00C32A82"/>
    <w:rsid w:val="00C35823"/>
    <w:rsid w:val="00C8288A"/>
    <w:rsid w:val="00C95DC7"/>
    <w:rsid w:val="00CB29C2"/>
    <w:rsid w:val="00CB6ECA"/>
    <w:rsid w:val="00CD7D15"/>
    <w:rsid w:val="00D24AE9"/>
    <w:rsid w:val="00D32A91"/>
    <w:rsid w:val="00D414E8"/>
    <w:rsid w:val="00D52277"/>
    <w:rsid w:val="00D62232"/>
    <w:rsid w:val="00EB1AFB"/>
    <w:rsid w:val="00ED531A"/>
    <w:rsid w:val="00ED54EF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E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customStyle="1" w:styleId="legp1paratext1">
    <w:name w:val="legp1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paratext1">
    <w:name w:val="legp2paratext1"/>
    <w:basedOn w:val="Normal"/>
    <w:rsid w:val="00BC4BE0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customStyle="1" w:styleId="legp2textamend1">
    <w:name w:val="legp2textamend1"/>
    <w:basedOn w:val="Normal"/>
    <w:rsid w:val="00BC4BE0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character" w:customStyle="1" w:styleId="legamendingtext">
    <w:name w:val="legamendingtext"/>
    <w:basedOn w:val="DefaultParagraphFont"/>
    <w:rsid w:val="00BC4BE0"/>
  </w:style>
  <w:style w:type="paragraph" w:customStyle="1" w:styleId="legclearfix2">
    <w:name w:val="legclearfix2"/>
    <w:basedOn w:val="Normal"/>
    <w:rsid w:val="00BC4BE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</w:rPr>
  </w:style>
  <w:style w:type="paragraph" w:styleId="ListParagraph">
    <w:name w:val="List Paragraph"/>
    <w:basedOn w:val="Normal"/>
    <w:uiPriority w:val="34"/>
    <w:qFormat/>
    <w:rsid w:val="0047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52"/>
  </w:style>
  <w:style w:type="paragraph" w:styleId="Footer">
    <w:name w:val="footer"/>
    <w:basedOn w:val="Normal"/>
    <w:link w:val="FooterChar"/>
    <w:uiPriority w:val="99"/>
    <w:unhideWhenUsed/>
    <w:rsid w:val="00275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52"/>
  </w:style>
  <w:style w:type="paragraph" w:styleId="FootnoteText">
    <w:name w:val="footnote text"/>
    <w:basedOn w:val="Normal"/>
    <w:link w:val="FootnoteTextChar"/>
    <w:uiPriority w:val="99"/>
    <w:semiHidden/>
    <w:unhideWhenUsed/>
    <w:rsid w:val="008A0646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646"/>
    <w:rPr>
      <w:rFonts w:ascii="Calibri" w:eastAsiaTheme="minorHAns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0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2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65265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4/465/regulation/8/m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14/465/regulation/1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Short</dc:creator>
  <cp:lastModifiedBy>Barbara Reay</cp:lastModifiedBy>
  <cp:revision>3</cp:revision>
  <dcterms:created xsi:type="dcterms:W3CDTF">2016-02-10T10:18:00Z</dcterms:created>
  <dcterms:modified xsi:type="dcterms:W3CDTF">2016-02-10T10:48:00Z</dcterms:modified>
</cp:coreProperties>
</file>